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3B" w:rsidRPr="004A3E4B" w:rsidRDefault="0001003B" w:rsidP="0001003B">
      <w:pPr>
        <w:rPr>
          <w:rFonts w:asciiTheme="minorHAnsi" w:hAnsiTheme="minorHAnsi"/>
          <w:sz w:val="20"/>
          <w:szCs w:val="20"/>
        </w:rPr>
      </w:pPr>
    </w:p>
    <w:p w:rsidR="0001003B" w:rsidRPr="004A3E4B" w:rsidRDefault="0001003B" w:rsidP="0001003B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4A3E4B">
        <w:rPr>
          <w:rFonts w:asciiTheme="minorHAnsi" w:eastAsia="Times New Roman" w:hAnsiTheme="minorHAnsi"/>
          <w:sz w:val="20"/>
          <w:szCs w:val="20"/>
          <w:lang w:eastAsia="pl-PL"/>
        </w:rPr>
        <w:t>AZP.2411.72.2020.JS</w:t>
      </w:r>
    </w:p>
    <w:p w:rsidR="0001003B" w:rsidRPr="004A3E4B" w:rsidRDefault="0001003B" w:rsidP="0001003B">
      <w:pPr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  <w:r w:rsidRPr="004A3E4B">
        <w:rPr>
          <w:rFonts w:asciiTheme="minorHAnsi" w:eastAsia="Times New Roman" w:hAnsiTheme="minorHAnsi"/>
          <w:sz w:val="20"/>
          <w:szCs w:val="20"/>
          <w:lang w:eastAsia="pl-PL"/>
        </w:rPr>
        <w:t>Kielce  dn. 0</w:t>
      </w:r>
      <w:r w:rsidR="004A3E4B" w:rsidRPr="004A3E4B">
        <w:rPr>
          <w:rFonts w:asciiTheme="minorHAnsi" w:eastAsia="Times New Roman" w:hAnsiTheme="minorHAnsi"/>
          <w:sz w:val="20"/>
          <w:szCs w:val="20"/>
          <w:lang w:eastAsia="pl-PL"/>
        </w:rPr>
        <w:t>9</w:t>
      </w:r>
      <w:r w:rsidRPr="004A3E4B">
        <w:rPr>
          <w:rFonts w:asciiTheme="minorHAnsi" w:eastAsia="Times New Roman" w:hAnsiTheme="minorHAnsi"/>
          <w:sz w:val="20"/>
          <w:szCs w:val="20"/>
          <w:lang w:eastAsia="pl-PL"/>
        </w:rPr>
        <w:t>.11.2020 r.</w:t>
      </w:r>
    </w:p>
    <w:p w:rsidR="006977E6" w:rsidRPr="004A3E4B" w:rsidRDefault="006977E6" w:rsidP="006977E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4A3E4B">
        <w:rPr>
          <w:rFonts w:asciiTheme="minorHAnsi" w:hAnsiTheme="minorHAnsi"/>
          <w:b/>
          <w:sz w:val="20"/>
          <w:szCs w:val="20"/>
        </w:rPr>
        <w:t>WSZYSCY  WYKONAWCY</w:t>
      </w:r>
    </w:p>
    <w:p w:rsidR="006977E6" w:rsidRPr="004A3E4B" w:rsidRDefault="006977E6" w:rsidP="006977E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4A3E4B">
        <w:rPr>
          <w:rFonts w:asciiTheme="minorHAnsi" w:hAnsiTheme="minorHAnsi"/>
          <w:b/>
          <w:sz w:val="20"/>
          <w:szCs w:val="20"/>
        </w:rPr>
        <w:t xml:space="preserve">WYJAŚNIENIA DOTYCZĄCE </w:t>
      </w:r>
      <w:r w:rsidR="00C64089" w:rsidRPr="004A3E4B">
        <w:rPr>
          <w:rFonts w:asciiTheme="minorHAnsi" w:hAnsiTheme="minorHAnsi"/>
          <w:b/>
          <w:sz w:val="20"/>
          <w:szCs w:val="20"/>
        </w:rPr>
        <w:t>ZAPYTANIA</w:t>
      </w:r>
    </w:p>
    <w:p w:rsidR="0001003B" w:rsidRPr="004A3E4B" w:rsidRDefault="0001003B" w:rsidP="0001003B">
      <w:pPr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1003B" w:rsidRPr="004A3E4B" w:rsidRDefault="0001003B" w:rsidP="0001003B">
      <w:pPr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1003B" w:rsidRPr="004A3E4B" w:rsidRDefault="0001003B" w:rsidP="0001003B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4A3E4B">
        <w:rPr>
          <w:rFonts w:asciiTheme="minorHAnsi" w:eastAsia="Times New Roman" w:hAnsiTheme="minorHAnsi"/>
          <w:b/>
          <w:sz w:val="20"/>
          <w:szCs w:val="20"/>
          <w:lang w:eastAsia="pl-PL"/>
        </w:rPr>
        <w:t>AZP.2411.72.2020.JS</w:t>
      </w:r>
      <w:r w:rsidRPr="004A3E4B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4A3E4B">
        <w:rPr>
          <w:rFonts w:asciiTheme="minorHAnsi" w:hAnsiTheme="minorHAnsi"/>
          <w:sz w:val="20"/>
          <w:szCs w:val="20"/>
        </w:rPr>
        <w:t xml:space="preserve">opracowanie projektu graficznego i wykonanie (skład) plakatu formatu A3, ulotki formatu A5, planszy informacyjnej w formie kalendarza oraz projektu broszury informacyjnej wraz ze składem, korektą językową i przygotowaniem do druki wraz z przekazaniem autorskich praw majątkowych </w:t>
      </w:r>
      <w:r w:rsidRPr="004A3E4B">
        <w:rPr>
          <w:rFonts w:asciiTheme="minorHAnsi" w:eastAsia="Times New Roman" w:hAnsiTheme="minorHAnsi"/>
          <w:sz w:val="20"/>
          <w:szCs w:val="20"/>
          <w:lang w:eastAsia="pl-PL"/>
        </w:rPr>
        <w:t xml:space="preserve">W związku z realizacją przez Świętokrzyskie Centrum Onkologii projektu:  </w:t>
      </w:r>
      <w:r w:rsidRPr="004A3E4B">
        <w:rPr>
          <w:rStyle w:val="Pogrubienie"/>
          <w:rFonts w:asciiTheme="minorHAnsi" w:hAnsiTheme="minorHAnsi"/>
          <w:i/>
          <w:sz w:val="20"/>
          <w:szCs w:val="20"/>
        </w:rPr>
        <w:t>Profilaktyka obrzęku limfatycznego po leczeniu raka piersi</w:t>
      </w:r>
      <w:r w:rsidRPr="004A3E4B">
        <w:rPr>
          <w:rStyle w:val="Pogrubienie"/>
          <w:rFonts w:asciiTheme="minorHAnsi" w:hAnsiTheme="minorHAnsi"/>
          <w:sz w:val="20"/>
          <w:szCs w:val="20"/>
        </w:rPr>
        <w:t xml:space="preserve">, nr POWR.05.01.00-00-0016/20 </w:t>
      </w:r>
      <w:r w:rsidRPr="004A3E4B">
        <w:rPr>
          <w:rFonts w:asciiTheme="minorHAnsi" w:hAnsiTheme="minorHAnsi"/>
          <w:sz w:val="20"/>
          <w:szCs w:val="20"/>
        </w:rPr>
        <w:t xml:space="preserve">w ramach Europejskiego Funduszu Społecznego, Osi V. Wsparcie dla obszaru zdrowia </w:t>
      </w:r>
      <w:r w:rsidRPr="004A3E4B">
        <w:rPr>
          <w:rStyle w:val="Pogrubienie"/>
          <w:rFonts w:asciiTheme="minorHAnsi" w:hAnsiTheme="minorHAnsi"/>
          <w:sz w:val="20"/>
          <w:szCs w:val="20"/>
        </w:rPr>
        <w:t>Działania 5.1 Programy Profilaktyczne</w:t>
      </w:r>
      <w:r w:rsidRPr="004A3E4B">
        <w:rPr>
          <w:rFonts w:asciiTheme="minorHAnsi" w:eastAsia="Times New Roman" w:hAnsiTheme="minorHAnsi"/>
          <w:sz w:val="20"/>
          <w:szCs w:val="20"/>
          <w:lang w:eastAsia="pl-PL"/>
        </w:rPr>
        <w:t xml:space="preserve"> ze środków EFS </w:t>
      </w:r>
      <w:r w:rsidRPr="004A3E4B">
        <w:rPr>
          <w:rFonts w:asciiTheme="minorHAnsi" w:hAnsiTheme="minorHAnsi"/>
          <w:sz w:val="20"/>
          <w:szCs w:val="20"/>
        </w:rPr>
        <w:t>Świętokrzyskie Centrum Onkologii.</w:t>
      </w:r>
    </w:p>
    <w:p w:rsidR="0001003B" w:rsidRPr="00CD4B2C" w:rsidRDefault="0001003B" w:rsidP="0001003B">
      <w:pPr>
        <w:rPr>
          <w:rFonts w:asciiTheme="minorHAnsi" w:hAnsiTheme="minorHAnsi"/>
          <w:b/>
          <w:sz w:val="20"/>
          <w:szCs w:val="20"/>
        </w:rPr>
      </w:pPr>
    </w:p>
    <w:p w:rsidR="00857380" w:rsidRPr="00CD4B2C" w:rsidRDefault="006977E6" w:rsidP="0001003B">
      <w:pPr>
        <w:rPr>
          <w:rFonts w:asciiTheme="minorHAnsi" w:hAnsiTheme="minorHAnsi"/>
          <w:b/>
          <w:sz w:val="20"/>
          <w:szCs w:val="20"/>
        </w:rPr>
      </w:pPr>
      <w:r w:rsidRPr="00CD4B2C">
        <w:rPr>
          <w:rFonts w:asciiTheme="minorHAnsi" w:hAnsiTheme="minorHAnsi"/>
          <w:b/>
          <w:sz w:val="20"/>
          <w:szCs w:val="20"/>
        </w:rPr>
        <w:t>Pytani</w:t>
      </w:r>
      <w:r w:rsidR="00BD1938" w:rsidRPr="00CD4B2C">
        <w:rPr>
          <w:rFonts w:asciiTheme="minorHAnsi" w:hAnsiTheme="minorHAnsi"/>
          <w:b/>
          <w:sz w:val="20"/>
          <w:szCs w:val="20"/>
        </w:rPr>
        <w:t>e nr 1</w:t>
      </w:r>
      <w:r w:rsidR="00857380" w:rsidRPr="00CD4B2C">
        <w:rPr>
          <w:rFonts w:asciiTheme="minorHAnsi" w:hAnsiTheme="minorHAnsi"/>
          <w:b/>
          <w:sz w:val="20"/>
          <w:szCs w:val="20"/>
        </w:rPr>
        <w:t>:</w:t>
      </w:r>
    </w:p>
    <w:p w:rsidR="004A3E4B" w:rsidRPr="004A3E4B" w:rsidRDefault="004A3E4B" w:rsidP="004A3E4B">
      <w:pPr>
        <w:rPr>
          <w:sz w:val="20"/>
          <w:szCs w:val="20"/>
        </w:rPr>
      </w:pPr>
      <w:r w:rsidRPr="004A3E4B">
        <w:rPr>
          <w:sz w:val="20"/>
          <w:szCs w:val="20"/>
        </w:rPr>
        <w:t xml:space="preserve">W punkcie 4 – Harmonogram prac, podpunkt </w:t>
      </w:r>
    </w:p>
    <w:p w:rsidR="004A3E4B" w:rsidRPr="004A3E4B" w:rsidRDefault="004A3E4B" w:rsidP="004A3E4B">
      <w:pPr>
        <w:pStyle w:val="Akapitzlist"/>
        <w:ind w:left="1080" w:hanging="720"/>
        <w:rPr>
          <w:sz w:val="20"/>
          <w:szCs w:val="20"/>
        </w:rPr>
      </w:pPr>
      <w:r w:rsidRPr="004A3E4B">
        <w:rPr>
          <w:sz w:val="20"/>
          <w:szCs w:val="20"/>
        </w:rPr>
        <w:t>i.</w:t>
      </w:r>
      <w:r w:rsidRPr="004A3E4B">
        <w:rPr>
          <w:rFonts w:ascii="Times New Roman" w:hAnsi="Times New Roman"/>
          <w:sz w:val="20"/>
          <w:szCs w:val="20"/>
        </w:rPr>
        <w:t xml:space="preserve">                     </w:t>
      </w:r>
      <w:r w:rsidRPr="004A3E4B">
        <w:rPr>
          <w:sz w:val="20"/>
          <w:szCs w:val="20"/>
        </w:rPr>
        <w:t xml:space="preserve">Wykonawca w terminie do 2 (dwóch) dni roboczych od ostatecznej akceptacji złożonej broszury przez Zamawiającego przekaże Zamawiającemu złożoną i przygotowaną do druku broszurę w formacie PDF zamknięty i CDR, drogą elektroniczną oraz na płycie CD/DVD lub pamięci przenośnej typu </w:t>
      </w:r>
      <w:proofErr w:type="spellStart"/>
      <w:r w:rsidRPr="004A3E4B">
        <w:rPr>
          <w:sz w:val="20"/>
          <w:szCs w:val="20"/>
        </w:rPr>
        <w:t>flash</w:t>
      </w:r>
      <w:proofErr w:type="spellEnd"/>
      <w:r w:rsidRPr="004A3E4B">
        <w:rPr>
          <w:sz w:val="20"/>
          <w:szCs w:val="20"/>
        </w:rPr>
        <w:t xml:space="preserve"> –</w:t>
      </w:r>
      <w:proofErr w:type="spellStart"/>
      <w:r w:rsidRPr="004A3E4B">
        <w:rPr>
          <w:sz w:val="20"/>
          <w:szCs w:val="20"/>
        </w:rPr>
        <w:t>drive</w:t>
      </w:r>
      <w:proofErr w:type="spellEnd"/>
      <w:r w:rsidRPr="004A3E4B">
        <w:rPr>
          <w:sz w:val="20"/>
          <w:szCs w:val="20"/>
        </w:rPr>
        <w:t>.</w:t>
      </w:r>
    </w:p>
    <w:p w:rsidR="004A3E4B" w:rsidRPr="004A3E4B" w:rsidRDefault="004A3E4B" w:rsidP="004A3E4B">
      <w:pPr>
        <w:rPr>
          <w:sz w:val="20"/>
          <w:szCs w:val="20"/>
        </w:rPr>
      </w:pPr>
      <w:r w:rsidRPr="004A3E4B">
        <w:rPr>
          <w:sz w:val="20"/>
          <w:szCs w:val="20"/>
        </w:rPr>
        <w:t xml:space="preserve">Nie pracujemy w środowisku Corel Draw, w którym pliki zapisuje się w formacie CDR. Aktualnie, szczególnie do składu broszur, katalogów, obszerniejszych publikacji wykorzystuje się program </w:t>
      </w:r>
      <w:proofErr w:type="spellStart"/>
      <w:r w:rsidRPr="004A3E4B">
        <w:rPr>
          <w:sz w:val="20"/>
          <w:szCs w:val="20"/>
        </w:rPr>
        <w:t>Adobe</w:t>
      </w:r>
      <w:proofErr w:type="spellEnd"/>
      <w:r w:rsidRPr="004A3E4B">
        <w:rPr>
          <w:sz w:val="20"/>
          <w:szCs w:val="20"/>
        </w:rPr>
        <w:t xml:space="preserve"> </w:t>
      </w:r>
      <w:proofErr w:type="spellStart"/>
      <w:r w:rsidRPr="004A3E4B">
        <w:rPr>
          <w:sz w:val="20"/>
          <w:szCs w:val="20"/>
        </w:rPr>
        <w:t>InDesign</w:t>
      </w:r>
      <w:proofErr w:type="spellEnd"/>
      <w:r w:rsidRPr="004A3E4B">
        <w:rPr>
          <w:sz w:val="20"/>
          <w:szCs w:val="20"/>
        </w:rPr>
        <w:t xml:space="preserve">. A plakaty czy ulotki w </w:t>
      </w:r>
      <w:proofErr w:type="spellStart"/>
      <w:r w:rsidRPr="004A3E4B">
        <w:rPr>
          <w:sz w:val="20"/>
          <w:szCs w:val="20"/>
        </w:rPr>
        <w:t>Adobe</w:t>
      </w:r>
      <w:proofErr w:type="spellEnd"/>
      <w:r w:rsidRPr="004A3E4B">
        <w:rPr>
          <w:sz w:val="20"/>
          <w:szCs w:val="20"/>
        </w:rPr>
        <w:t xml:space="preserve"> Ilustratorze. Nasi graficy pracują w środowisku </w:t>
      </w:r>
      <w:proofErr w:type="spellStart"/>
      <w:r w:rsidRPr="004A3E4B">
        <w:rPr>
          <w:sz w:val="20"/>
          <w:szCs w:val="20"/>
        </w:rPr>
        <w:t>Adobe</w:t>
      </w:r>
      <w:proofErr w:type="spellEnd"/>
      <w:r w:rsidRPr="004A3E4B">
        <w:rPr>
          <w:sz w:val="20"/>
          <w:szCs w:val="20"/>
        </w:rPr>
        <w:t xml:space="preserve">, Czy w takiej sytuacji dopuszczacie Państwo przekazanie Państwu plików w formacie PDF i </w:t>
      </w:r>
      <w:proofErr w:type="spellStart"/>
      <w:r w:rsidRPr="004A3E4B">
        <w:rPr>
          <w:sz w:val="20"/>
          <w:szCs w:val="20"/>
        </w:rPr>
        <w:t>indd</w:t>
      </w:r>
      <w:proofErr w:type="spellEnd"/>
      <w:r w:rsidRPr="004A3E4B">
        <w:rPr>
          <w:sz w:val="20"/>
          <w:szCs w:val="20"/>
        </w:rPr>
        <w:t>.? Pliki te będą mogły być edytowane w przyszłości.</w:t>
      </w:r>
    </w:p>
    <w:p w:rsidR="005533B8" w:rsidRPr="00CD4B2C" w:rsidRDefault="005533B8">
      <w:pPr>
        <w:rPr>
          <w:rFonts w:asciiTheme="minorHAnsi" w:hAnsiTheme="minorHAnsi"/>
          <w:b/>
          <w:sz w:val="20"/>
          <w:szCs w:val="20"/>
        </w:rPr>
      </w:pPr>
    </w:p>
    <w:p w:rsidR="00E14C6E" w:rsidRPr="00CD4B2C" w:rsidRDefault="006977E6">
      <w:pPr>
        <w:rPr>
          <w:rFonts w:asciiTheme="minorHAnsi" w:hAnsiTheme="minorHAnsi"/>
          <w:b/>
          <w:sz w:val="20"/>
          <w:szCs w:val="20"/>
        </w:rPr>
      </w:pPr>
      <w:r w:rsidRPr="00CD4B2C">
        <w:rPr>
          <w:rFonts w:asciiTheme="minorHAnsi" w:hAnsiTheme="minorHAnsi"/>
          <w:b/>
          <w:sz w:val="20"/>
          <w:szCs w:val="20"/>
        </w:rPr>
        <w:t>Odpowiedź:</w:t>
      </w:r>
    </w:p>
    <w:p w:rsidR="004A3E4B" w:rsidRPr="004A3E4B" w:rsidRDefault="004A3E4B" w:rsidP="004A3E4B">
      <w:pPr>
        <w:rPr>
          <w:sz w:val="20"/>
          <w:szCs w:val="20"/>
        </w:rPr>
      </w:pPr>
      <w:r w:rsidRPr="004A3E4B">
        <w:rPr>
          <w:sz w:val="20"/>
          <w:szCs w:val="20"/>
        </w:rPr>
        <w:t>Zamawiający dopuszcza przekazanie przez Wykonawcę złożonej i przygotowanej do druku broszury w formacie PDF zamknięty i  </w:t>
      </w:r>
      <w:proofErr w:type="spellStart"/>
      <w:r w:rsidRPr="004A3E4B">
        <w:rPr>
          <w:sz w:val="20"/>
          <w:szCs w:val="20"/>
        </w:rPr>
        <w:t>Adobe</w:t>
      </w:r>
      <w:proofErr w:type="spellEnd"/>
      <w:r w:rsidRPr="004A3E4B">
        <w:rPr>
          <w:sz w:val="20"/>
          <w:szCs w:val="20"/>
        </w:rPr>
        <w:t xml:space="preserve"> </w:t>
      </w:r>
      <w:proofErr w:type="spellStart"/>
      <w:r w:rsidRPr="004A3E4B">
        <w:rPr>
          <w:sz w:val="20"/>
          <w:szCs w:val="20"/>
        </w:rPr>
        <w:t>Indesign</w:t>
      </w:r>
      <w:proofErr w:type="spellEnd"/>
      <w:r w:rsidRPr="004A3E4B">
        <w:rPr>
          <w:sz w:val="20"/>
          <w:szCs w:val="20"/>
        </w:rPr>
        <w:t xml:space="preserve"> oraz </w:t>
      </w:r>
      <w:proofErr w:type="spellStart"/>
      <w:r w:rsidRPr="004A3E4B">
        <w:rPr>
          <w:sz w:val="20"/>
          <w:szCs w:val="20"/>
        </w:rPr>
        <w:t>Adobe</w:t>
      </w:r>
      <w:proofErr w:type="spellEnd"/>
      <w:r w:rsidRPr="004A3E4B">
        <w:rPr>
          <w:sz w:val="20"/>
          <w:szCs w:val="20"/>
        </w:rPr>
        <w:t xml:space="preserve"> Ilustrator w plikach edytowalnych, drogą elektroniczną oraz na płycie CD/DVD lub pamięci przenośnej typu </w:t>
      </w:r>
      <w:proofErr w:type="spellStart"/>
      <w:r w:rsidRPr="004A3E4B">
        <w:rPr>
          <w:sz w:val="20"/>
          <w:szCs w:val="20"/>
        </w:rPr>
        <w:t>flash</w:t>
      </w:r>
      <w:proofErr w:type="spellEnd"/>
      <w:r w:rsidRPr="004A3E4B">
        <w:rPr>
          <w:sz w:val="20"/>
          <w:szCs w:val="20"/>
        </w:rPr>
        <w:t xml:space="preserve"> –</w:t>
      </w:r>
      <w:proofErr w:type="spellStart"/>
      <w:r w:rsidRPr="004A3E4B">
        <w:rPr>
          <w:sz w:val="20"/>
          <w:szCs w:val="20"/>
        </w:rPr>
        <w:t>drive</w:t>
      </w:r>
      <w:proofErr w:type="spellEnd"/>
      <w:r w:rsidRPr="004A3E4B">
        <w:rPr>
          <w:sz w:val="20"/>
          <w:szCs w:val="20"/>
        </w:rPr>
        <w:t>.</w:t>
      </w:r>
    </w:p>
    <w:p w:rsidR="006977E6" w:rsidRPr="00F413ED" w:rsidRDefault="006977E6">
      <w:pPr>
        <w:rPr>
          <w:rFonts w:asciiTheme="minorHAnsi" w:hAnsiTheme="minorHAnsi"/>
          <w:sz w:val="20"/>
          <w:szCs w:val="20"/>
        </w:rPr>
      </w:pPr>
    </w:p>
    <w:p w:rsidR="00927A3C" w:rsidRPr="00F413ED" w:rsidRDefault="00927A3C">
      <w:pPr>
        <w:rPr>
          <w:rFonts w:asciiTheme="minorHAnsi" w:hAnsiTheme="minorHAnsi"/>
          <w:sz w:val="20"/>
          <w:szCs w:val="20"/>
        </w:rPr>
      </w:pPr>
    </w:p>
    <w:p w:rsidR="006A6835" w:rsidRPr="00F413ED" w:rsidRDefault="006A6835" w:rsidP="006A6835">
      <w:pPr>
        <w:jc w:val="center"/>
        <w:rPr>
          <w:rFonts w:asciiTheme="minorHAnsi" w:hAnsiTheme="minorHAnsi"/>
          <w:sz w:val="20"/>
          <w:szCs w:val="20"/>
        </w:rPr>
      </w:pPr>
      <w:r w:rsidRPr="00F413ED">
        <w:rPr>
          <w:rFonts w:asciiTheme="minorHAnsi" w:hAnsiTheme="minorHAnsi"/>
          <w:sz w:val="20"/>
          <w:szCs w:val="20"/>
        </w:rPr>
        <w:t xml:space="preserve">Z poważaniem </w:t>
      </w:r>
    </w:p>
    <w:p w:rsidR="001F5CB0" w:rsidRPr="00F413ED" w:rsidRDefault="001F5CB0" w:rsidP="006A6835">
      <w:pPr>
        <w:jc w:val="center"/>
        <w:rPr>
          <w:rFonts w:asciiTheme="minorHAnsi" w:hAnsiTheme="minorHAnsi"/>
          <w:sz w:val="20"/>
          <w:szCs w:val="20"/>
        </w:rPr>
      </w:pPr>
    </w:p>
    <w:p w:rsidR="001F5CB0" w:rsidRPr="00F413ED" w:rsidRDefault="001F5CB0" w:rsidP="001F5CB0">
      <w:pPr>
        <w:rPr>
          <w:rFonts w:asciiTheme="minorHAnsi" w:hAnsiTheme="minorHAnsi"/>
          <w:sz w:val="20"/>
          <w:szCs w:val="20"/>
        </w:rPr>
      </w:pPr>
      <w:r w:rsidRPr="00F413E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</w:t>
      </w:r>
      <w:r w:rsidRPr="00F413ED">
        <w:rPr>
          <w:rFonts w:asciiTheme="minorHAnsi" w:hAnsiTheme="minorHAnsi"/>
          <w:sz w:val="20"/>
          <w:szCs w:val="20"/>
        </w:rPr>
        <w:t>Z-ca Dyrektora ds. Techniczno-Inwestycyjnych mgr inż. Wojciech Cedro</w:t>
      </w:r>
    </w:p>
    <w:p w:rsidR="001F5CB0" w:rsidRPr="00F413ED" w:rsidRDefault="001F5CB0" w:rsidP="006A6835">
      <w:pPr>
        <w:jc w:val="center"/>
        <w:rPr>
          <w:rFonts w:asciiTheme="minorHAnsi" w:hAnsiTheme="minorHAnsi"/>
          <w:sz w:val="20"/>
          <w:szCs w:val="20"/>
        </w:rPr>
      </w:pPr>
    </w:p>
    <w:sectPr w:rsidR="001F5CB0" w:rsidRPr="00F413ED" w:rsidSect="00E062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9A" w:rsidRDefault="00B2329A" w:rsidP="0001003B">
      <w:r>
        <w:separator/>
      </w:r>
    </w:p>
  </w:endnote>
  <w:endnote w:type="continuationSeparator" w:id="0">
    <w:p w:rsidR="00B2329A" w:rsidRDefault="00B2329A" w:rsidP="0001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9A" w:rsidRDefault="00B2329A" w:rsidP="0001003B">
      <w:r>
        <w:separator/>
      </w:r>
    </w:p>
  </w:footnote>
  <w:footnote w:type="continuationSeparator" w:id="0">
    <w:p w:rsidR="00B2329A" w:rsidRDefault="00B2329A" w:rsidP="00010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3B" w:rsidRDefault="0001003B">
    <w:pPr>
      <w:pStyle w:val="Nagwek"/>
    </w:pPr>
    <w:r w:rsidRPr="0001003B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-249555</wp:posOffset>
          </wp:positionV>
          <wp:extent cx="2164715" cy="638175"/>
          <wp:effectExtent l="0" t="0" r="6985" b="9525"/>
          <wp:wrapNone/>
          <wp:docPr id="5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03B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-163830</wp:posOffset>
          </wp:positionV>
          <wp:extent cx="1609725" cy="428625"/>
          <wp:effectExtent l="0" t="0" r="0" b="9525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552" t="37151" r="15331" b="36449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0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-230505</wp:posOffset>
          </wp:positionV>
          <wp:extent cx="1590675" cy="60960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392" b="8839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20DA"/>
    <w:multiLevelType w:val="hybridMultilevel"/>
    <w:tmpl w:val="9FA052BA"/>
    <w:lvl w:ilvl="0" w:tplc="B3E49EE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91579"/>
    <w:multiLevelType w:val="multilevel"/>
    <w:tmpl w:val="F7F87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466FF"/>
    <w:multiLevelType w:val="hybridMultilevel"/>
    <w:tmpl w:val="121CFE00"/>
    <w:lvl w:ilvl="0" w:tplc="E3F4C730">
      <w:start w:val="4"/>
      <w:numFmt w:val="decimal"/>
      <w:lvlText w:val="%1."/>
      <w:lvlJc w:val="left"/>
      <w:pPr>
        <w:ind w:left="1080" w:hanging="360"/>
      </w:pPr>
      <w:rPr>
        <w:b/>
        <w:color w:val="0070C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3721E"/>
    <w:multiLevelType w:val="multilevel"/>
    <w:tmpl w:val="8856AE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F509D"/>
    <w:multiLevelType w:val="multilevel"/>
    <w:tmpl w:val="B53AF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1003B"/>
    <w:rsid w:val="0001003B"/>
    <w:rsid w:val="0003603D"/>
    <w:rsid w:val="001F5CB0"/>
    <w:rsid w:val="00294F34"/>
    <w:rsid w:val="00333984"/>
    <w:rsid w:val="00412C66"/>
    <w:rsid w:val="00422542"/>
    <w:rsid w:val="0042553E"/>
    <w:rsid w:val="004A3E4B"/>
    <w:rsid w:val="00533EC9"/>
    <w:rsid w:val="005533B8"/>
    <w:rsid w:val="00685154"/>
    <w:rsid w:val="006977E6"/>
    <w:rsid w:val="006A6835"/>
    <w:rsid w:val="00714CE5"/>
    <w:rsid w:val="0073015D"/>
    <w:rsid w:val="00857380"/>
    <w:rsid w:val="00927A3C"/>
    <w:rsid w:val="009378B8"/>
    <w:rsid w:val="00B2329A"/>
    <w:rsid w:val="00BB47DF"/>
    <w:rsid w:val="00BD1938"/>
    <w:rsid w:val="00C64089"/>
    <w:rsid w:val="00CD4B2C"/>
    <w:rsid w:val="00E06243"/>
    <w:rsid w:val="00E20A1E"/>
    <w:rsid w:val="00F4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3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basedOn w:val="Domylnaczcionkaakapitu"/>
    <w:link w:val="Akapitzlist"/>
    <w:uiPriority w:val="34"/>
    <w:locked/>
    <w:rsid w:val="0001003B"/>
    <w:rPr>
      <w:rFonts w:ascii="Calibri" w:hAnsi="Calibri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01003B"/>
    <w:pPr>
      <w:spacing w:after="200" w:line="276" w:lineRule="auto"/>
      <w:ind w:left="720"/>
      <w:contextualSpacing/>
    </w:pPr>
    <w:rPr>
      <w:rFonts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010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0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10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03B"/>
    <w:rPr>
      <w:rFonts w:ascii="Calibri" w:hAnsi="Calibri" w:cs="Times New Roman"/>
    </w:rPr>
  </w:style>
  <w:style w:type="character" w:styleId="Pogrubienie">
    <w:name w:val="Strong"/>
    <w:uiPriority w:val="22"/>
    <w:qFormat/>
    <w:rsid w:val="000100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7</cp:revision>
  <cp:lastPrinted>2020-11-09T06:43:00Z</cp:lastPrinted>
  <dcterms:created xsi:type="dcterms:W3CDTF">2020-11-09T06:40:00Z</dcterms:created>
  <dcterms:modified xsi:type="dcterms:W3CDTF">2020-11-09T07:49:00Z</dcterms:modified>
</cp:coreProperties>
</file>